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4548D6" w:rsidP="00A501C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548D6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="006F0780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4548D6" w:rsidP="00A501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 w:rsidR="0098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Нефтеюганск</w:t>
      </w:r>
    </w:p>
    <w:p w:rsidR="003C0B1F" w:rsidRPr="004548D6" w:rsidP="00A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 дело об административном правонарушении в отношении: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Каракина А.В.</w:t>
      </w:r>
      <w:r w:rsidRPr="004548D6" w:rsidR="009867D6">
        <w:rPr>
          <w:rFonts w:ascii="Times New Roman" w:hAnsi="Times New Roman" w:cs="Times New Roman"/>
          <w:sz w:val="26"/>
          <w:szCs w:val="26"/>
        </w:rPr>
        <w:t>,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548D6">
        <w:rPr>
          <w:rFonts w:ascii="Times New Roman" w:hAnsi="Times New Roman" w:cs="Times New Roman"/>
          <w:sz w:val="26"/>
          <w:szCs w:val="26"/>
        </w:rPr>
        <w:t xml:space="preserve">, </w:t>
      </w:r>
      <w:r w:rsidR="00291785"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291785">
        <w:rPr>
          <w:rFonts w:ascii="Times New Roman" w:hAnsi="Times New Roman" w:cs="Times New Roman"/>
          <w:sz w:val="26"/>
          <w:szCs w:val="26"/>
        </w:rPr>
        <w:t>,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93500" w:rsidRPr="004548D6" w:rsidP="00A628C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04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час.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54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мин. </w:t>
      </w:r>
      <w:r w:rsidR="002E5B8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ХМАО-Югра, г. Нефтеюганск, 3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мкр.,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напротив 15 дома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водитель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Тойота Хайлендер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собственником которого он является,</w:t>
      </w:r>
      <w:r w:rsidRPr="004548D6" w:rsidR="003C0B1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совершил дорожно-транспортное происшествие, а именно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не выдержал необходимый боковой интервал, обеспечивающий безопасность движения, в результате чего совершил дорожно-транспортное происшествие с транспортным средством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Тойота Камри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собственником которого является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Б.А.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После чего водитель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нарушение п. 2.5 Правил дорожного движения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оставил место дорожно-транспортного происшествия, участником которого являлся, при отсутствии признаков уголовно наказуемого деяния, ответственность за которое предусмотрена ч. 2 ст. 12.27</w:t>
      </w:r>
      <w:r w:rsidRPr="004548D6" w:rsidR="00540BFB">
        <w:rPr>
          <w:rFonts w:ascii="Times New Roman" w:hAnsi="Times New Roman" w:cs="Times New Roman"/>
          <w:sz w:val="26"/>
          <w:szCs w:val="26"/>
        </w:rPr>
        <w:t xml:space="preserve"> </w:t>
      </w:r>
      <w:r w:rsidRPr="004548D6" w:rsidR="00540BFB">
        <w:rPr>
          <w:rFonts w:ascii="Times New Roman" w:hAnsi="Times New Roman" w:cs="Times New Roman"/>
          <w:sz w:val="26"/>
          <w:szCs w:val="26"/>
          <w:lang w:eastAsia="ru-RU" w:bidi="ru-RU"/>
        </w:rPr>
        <w:t>Кодекса Российской Федерации об административных правонарушениях.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вину в совершенном правонарушении признал в полном объеме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 в содеянном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просил назначить наказание в виде лишения права управления транспортными средствами.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F855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7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6F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Б.А.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судебное заседание не явил</w:t>
      </w:r>
      <w:r w:rsidR="00F8558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извещен надлежащим обра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зом, заявлений и ходатайств мировому судье не направил.  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выслушав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считает, что вина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олом об административно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 86 ХМ №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67959</w:t>
      </w:r>
      <w:r w:rsidR="006F07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04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час.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54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мин.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 адресу: ХМАО-Югра, г. Нефтеюганск, 3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мкр.,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напротив 15 дома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водитель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управляя транспортным средством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Тойота Хайлендер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>,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собственником которого он является,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совершил дорожно-транспортное происшествие, а именно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не выдержал необходимый боковой интервал, обеспечивающий безопасность движения, в результате чего совершил дорожно-транспортное происшествие с транспортным средством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Тойота Камри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собственником которого является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Б.А.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B12E0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После чего водитель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 А.В.</w:t>
      </w:r>
      <w:r w:rsidR="00B12E0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оставил место дорожно-транспортного происшествия, участником которого являлся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>, при отсутствии признаков уголовно наказуемого деяния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протоколом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ознакомлен, права ему разъяснены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не высказывал, копию получил на руки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также ознакомлен потерпевш</w:t>
      </w:r>
      <w:r w:rsidR="003056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4548D6" w:rsidR="0059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копию протокола получил</w:t>
      </w:r>
      <w:r w:rsidRPr="004548D6" w:rsidR="0098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руки; </w:t>
      </w:r>
    </w:p>
    <w:p w:rsidR="005F4BE1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схемой места дорожно-транспортного происшествия 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07.05.2025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56BB" w:rsidRPr="004548D6" w:rsidP="003056B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7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6F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07.05.2025</w:t>
      </w:r>
      <w:r w:rsidR="00FB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его транспортное средство повреждено в результате ДТП, виновник ДТП скрылся с места правонарушения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94A66" w:rsidRPr="004548D6" w:rsidP="00794A6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актом осмотра транспортного средства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Камри</w:t>
      </w:r>
      <w:r w:rsidRPr="004548D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07.05.2025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, согласно к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>отором при осмотре установлен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ы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повреждени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я:</w:t>
      </w:r>
      <w:r w:rsidR="009534F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царапины на задней левой двери, царапины на заднем левом крыле; </w:t>
      </w:r>
    </w:p>
    <w:p w:rsidR="00C00D0C" w:rsidP="00C00D0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фотофиксацией;</w:t>
      </w:r>
    </w:p>
    <w:p w:rsidR="00A628C8" w:rsidP="00C00D0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ИДПС ОВ ДПС Госавтоинспекции ОМВД России по г. Нефтеюганску В**</w:t>
      </w:r>
      <w:r>
        <w:rPr>
          <w:rFonts w:ascii="Times New Roman" w:hAnsi="Times New Roman" w:cs="Times New Roman"/>
          <w:sz w:val="26"/>
          <w:szCs w:val="26"/>
        </w:rPr>
        <w:t>Б.А. от 07.05.2025 в котором</w:t>
      </w:r>
      <w:r>
        <w:rPr>
          <w:rFonts w:ascii="Times New Roman" w:hAnsi="Times New Roman" w:cs="Times New Roman"/>
          <w:sz w:val="26"/>
          <w:szCs w:val="26"/>
        </w:rPr>
        <w:t xml:space="preserve"> изложены обстоятельства выявленного правонарушения</w:t>
      </w:r>
      <w:r w:rsidR="00DB6C13">
        <w:rPr>
          <w:rFonts w:ascii="Times New Roman" w:hAnsi="Times New Roman" w:cs="Times New Roman"/>
          <w:sz w:val="26"/>
          <w:szCs w:val="26"/>
        </w:rPr>
        <w:t>, изложенные в протоколе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34FC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</w:t>
      </w:r>
      <w:r w:rsidRPr="00C00D0C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A628C8">
        <w:rPr>
          <w:rFonts w:ascii="Times New Roman" w:hAnsi="Times New Roman" w:cs="Times New Roman"/>
          <w:sz w:val="26"/>
          <w:szCs w:val="26"/>
        </w:rPr>
        <w:t>Каракина А.В.</w:t>
      </w:r>
      <w:r w:rsidRPr="00C00D0C">
        <w:rPr>
          <w:rFonts w:ascii="Times New Roman" w:hAnsi="Times New Roman" w:cs="Times New Roman"/>
          <w:sz w:val="26"/>
          <w:szCs w:val="26"/>
        </w:rPr>
        <w:t xml:space="preserve"> от </w:t>
      </w:r>
      <w:r w:rsidR="00A628C8">
        <w:rPr>
          <w:rFonts w:ascii="Times New Roman" w:hAnsi="Times New Roman" w:cs="Times New Roman"/>
          <w:sz w:val="26"/>
          <w:szCs w:val="26"/>
        </w:rPr>
        <w:t>07</w:t>
      </w:r>
      <w:r w:rsidRPr="00C00D0C" w:rsidR="00593500"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05</w:t>
      </w:r>
      <w:r w:rsidRPr="00C00D0C" w:rsidR="00593500"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25</w:t>
      </w:r>
      <w:r w:rsidRPr="00C00D0C">
        <w:rPr>
          <w:rFonts w:ascii="Times New Roman" w:hAnsi="Times New Roman" w:cs="Times New Roman"/>
          <w:sz w:val="26"/>
          <w:szCs w:val="26"/>
        </w:rPr>
        <w:t>, согласно которому</w:t>
      </w:r>
      <w:r w:rsidRPr="00C00D0C" w:rsidR="00C00D0C">
        <w:rPr>
          <w:rFonts w:ascii="Times New Roman" w:hAnsi="Times New Roman" w:cs="Times New Roman"/>
          <w:sz w:val="26"/>
          <w:szCs w:val="26"/>
        </w:rPr>
        <w:t xml:space="preserve"> 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03.05.2025 в 04 час. 54 мин. и в 04 час. 55 мин. совершил ДТП с транспортными средствами: Тойота Кампри г/н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6F0780">
        <w:rPr>
          <w:rFonts w:ascii="Times New Roman" w:hAnsi="Times New Roman" w:cs="Times New Roman"/>
          <w:sz w:val="26"/>
          <w:szCs w:val="26"/>
          <w:lang w:eastAsia="ru-RU" w:bidi="ru-RU"/>
        </w:rPr>
        <w:t>Камри</w:t>
      </w:r>
      <w:r w:rsidRPr="004548D6"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г/н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A6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явные столкновения он видел, слышал, но не стал останавливаться на месте ДТП из-за плохого самочувствия. Вину в ДТП признает; 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 xml:space="preserve">- осмотром транспортного средства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Хайлендер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59350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 15.10.2024, согласно которому при осмотре установлен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ы</w:t>
      </w:r>
      <w:r w:rsidR="003E07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повреждени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я:</w:t>
      </w:r>
      <w:r w:rsidR="00193B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переднего бампера (относительно с левой стороны), переднего левого крыла;</w:t>
      </w:r>
    </w:p>
    <w:p w:rsidR="003C0B1F" w:rsidP="00A501C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>- фотофиксацией;</w:t>
      </w:r>
    </w:p>
    <w:p w:rsidR="00265FF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карточкой операции с ВУ, согласно которому </w:t>
      </w:r>
      <w:r w:rsidR="00A628C8">
        <w:rPr>
          <w:rFonts w:ascii="Times New Roman" w:hAnsi="Times New Roman" w:cs="Times New Roman"/>
          <w:sz w:val="26"/>
          <w:szCs w:val="26"/>
        </w:rPr>
        <w:t>Каракину А.В.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28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выдано водительское удостоверение **</w:t>
      </w:r>
      <w:r>
        <w:rPr>
          <w:rFonts w:ascii="Times New Roman" w:hAnsi="Times New Roman" w:cs="Times New Roman"/>
          <w:sz w:val="26"/>
          <w:szCs w:val="26"/>
        </w:rPr>
        <w:t xml:space="preserve">, действительно до </w:t>
      </w:r>
      <w:r w:rsidR="00A628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28C8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628C8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учета транспортного средства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Тойота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Хайлендер</w:t>
      </w:r>
      <w:r w:rsidRPr="004548D6" w:rsidR="00265FF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4548D6" w:rsidR="009867D6">
        <w:rPr>
          <w:rFonts w:ascii="Times New Roman" w:hAnsi="Times New Roman" w:cs="Times New Roman"/>
          <w:sz w:val="26"/>
          <w:szCs w:val="26"/>
          <w:lang w:eastAsia="ru-RU" w:bidi="ru-RU"/>
        </w:rPr>
        <w:t>г/н</w:t>
      </w:r>
      <w:r w:rsidRPr="004548D6" w:rsidR="00265FF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**</w:t>
      </w:r>
      <w:r w:rsidR="00D70EB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собственник 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>Каракин</w:t>
      </w:r>
      <w:r w:rsidR="00A628C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А.В.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01C1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о привлечении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дминистративной ответственности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0B1F" w:rsidRPr="004548D6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п.п.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2.6.1 Правил дорожного движения Российской Федерации, если в результате  дорожно-транспортного происшеств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="00A628C8">
        <w:rPr>
          <w:rFonts w:ascii="Times New Roman" w:hAnsi="Times New Roman" w:cs="Times New Roman"/>
          <w:sz w:val="26"/>
          <w:szCs w:val="26"/>
        </w:rPr>
        <w:t>Каракин А.В.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стоятельство, что </w:t>
      </w:r>
      <w:r w:rsidR="00A628C8">
        <w:rPr>
          <w:rFonts w:ascii="Times New Roman" w:hAnsi="Times New Roman" w:cs="Times New Roman"/>
          <w:sz w:val="26"/>
          <w:szCs w:val="26"/>
        </w:rPr>
        <w:t>Каракин А.В.</w:t>
      </w:r>
      <w:r w:rsidRPr="004548D6">
        <w:rPr>
          <w:rFonts w:ascii="Times New Roman" w:hAnsi="Times New Roman" w:cs="Times New Roman"/>
          <w:sz w:val="26"/>
          <w:szCs w:val="26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 участником дорожно-транспортного происшествия, обязывало его выполнить требования п.п. 2.5 Правил дорожного движения Российской Федерации.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</w:t>
      </w:r>
      <w:r w:rsidRPr="004548D6">
        <w:rPr>
          <w:rFonts w:ascii="Times New Roman" w:hAnsi="Times New Roman" w:cs="Times New Roman"/>
          <w:sz w:val="26"/>
          <w:szCs w:val="26"/>
        </w:rPr>
        <w:t xml:space="preserve">тветствуют критерию допустимости. </w:t>
      </w:r>
      <w:r w:rsidRPr="004548D6" w:rsidR="00265FFF">
        <w:rPr>
          <w:rFonts w:ascii="Times New Roman" w:hAnsi="Times New Roman" w:cs="Times New Roman"/>
          <w:sz w:val="26"/>
          <w:szCs w:val="26"/>
        </w:rPr>
        <w:t>Н</w:t>
      </w:r>
      <w:r w:rsidRPr="004548D6">
        <w:rPr>
          <w:rFonts w:ascii="Times New Roman" w:hAnsi="Times New Roman" w:cs="Times New Roman"/>
          <w:sz w:val="26"/>
          <w:szCs w:val="26"/>
        </w:rPr>
        <w:t>едостатк</w:t>
      </w:r>
      <w:r w:rsidRPr="004548D6" w:rsidR="00265FFF">
        <w:rPr>
          <w:rFonts w:ascii="Times New Roman" w:hAnsi="Times New Roman" w:cs="Times New Roman"/>
          <w:sz w:val="26"/>
          <w:szCs w:val="26"/>
        </w:rPr>
        <w:t>и</w:t>
      </w:r>
      <w:r w:rsidRPr="004548D6">
        <w:rPr>
          <w:rFonts w:ascii="Times New Roman" w:hAnsi="Times New Roman" w:cs="Times New Roman"/>
          <w:sz w:val="26"/>
          <w:szCs w:val="26"/>
        </w:rPr>
        <w:t>, влекущи</w:t>
      </w:r>
      <w:r w:rsidRPr="004548D6" w:rsidR="00265FFF">
        <w:rPr>
          <w:rFonts w:ascii="Times New Roman" w:hAnsi="Times New Roman" w:cs="Times New Roman"/>
          <w:sz w:val="26"/>
          <w:szCs w:val="26"/>
        </w:rPr>
        <w:t>е</w:t>
      </w:r>
      <w:r w:rsidRPr="004548D6">
        <w:rPr>
          <w:rFonts w:ascii="Times New Roman" w:hAnsi="Times New Roman" w:cs="Times New Roman"/>
          <w:sz w:val="26"/>
          <w:szCs w:val="26"/>
        </w:rPr>
        <w:t xml:space="preserve"> невозможность использования доказательств, материалы дела не содержат.</w:t>
      </w:r>
    </w:p>
    <w:p w:rsidR="003C0B1F" w:rsidRPr="004548D6" w:rsidP="00A501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 рез</w:t>
      </w:r>
      <w:r w:rsidR="00DB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ультатам оценки доказательств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установлено, что произошедшее событие отвечает признакам дорожно-т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ранспортного происшествия, в смысле придаваемом этому понятию в статье 2 Федерального закона от 19 декабря 1995 года № 196-ФЗ «О безопасности дорожного движения» и в пункте 1.2 Правил дорожного движения, в результате данного события причинен материальный у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щерб,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 А.В.</w:t>
      </w:r>
      <w:r w:rsidR="00DB6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причастен к описанному событию, вину свою признает.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A6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Каракина А.В.</w:t>
      </w:r>
      <w:r w:rsidRPr="004548D6" w:rsidR="0026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квалифицирует по ч. 2 ст. 12.27 Кодекса Российской Федерации об административных правонарушениях, «Оставление водителем в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Правил дорожного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места дорожно-транспортного происшествия, участником которого он являлся».</w:t>
      </w:r>
    </w:p>
    <w:p w:rsidR="00A501C1" w:rsidRPr="004548D6" w:rsidP="00A501C1">
      <w:pPr>
        <w:pStyle w:val="BodyTextIndent"/>
        <w:ind w:firstLine="567"/>
        <w:jc w:val="both"/>
        <w:rPr>
          <w:sz w:val="26"/>
          <w:szCs w:val="26"/>
        </w:rPr>
      </w:pPr>
      <w:r w:rsidRPr="004548D6">
        <w:rPr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A628C8">
        <w:rPr>
          <w:sz w:val="26"/>
          <w:szCs w:val="26"/>
        </w:rPr>
        <w:t>Каракина А.В.</w:t>
      </w:r>
      <w:r w:rsidR="00DB6C13">
        <w:rPr>
          <w:sz w:val="26"/>
          <w:szCs w:val="26"/>
        </w:rPr>
        <w:t>, его имущественное положение.</w:t>
      </w:r>
      <w:r w:rsidRPr="004548D6" w:rsidR="00265FFF">
        <w:rPr>
          <w:sz w:val="26"/>
          <w:szCs w:val="26"/>
        </w:rPr>
        <w:t xml:space="preserve"> </w:t>
      </w:r>
    </w:p>
    <w:p w:rsidR="005D6EB8" w:rsidP="005D6EB8">
      <w:pPr>
        <w:pStyle w:val="BodyTextIndent"/>
        <w:ind w:firstLine="567"/>
        <w:jc w:val="both"/>
        <w:rPr>
          <w:sz w:val="26"/>
          <w:szCs w:val="26"/>
        </w:rPr>
      </w:pPr>
      <w:r w:rsidRPr="005D6EB8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DB6C13">
        <w:rPr>
          <w:sz w:val="26"/>
          <w:szCs w:val="26"/>
        </w:rPr>
        <w:t>является</w:t>
      </w:r>
      <w:r w:rsidRPr="005D6EB8">
        <w:rPr>
          <w:sz w:val="26"/>
          <w:szCs w:val="26"/>
        </w:rPr>
        <w:t xml:space="preserve"> признание вины.</w:t>
      </w:r>
    </w:p>
    <w:p w:rsidR="005D6EB8" w:rsidRPr="005D6EB8" w:rsidP="005D6EB8">
      <w:pPr>
        <w:pStyle w:val="BodyTextIndent"/>
        <w:ind w:firstLine="567"/>
        <w:jc w:val="both"/>
        <w:rPr>
          <w:sz w:val="26"/>
          <w:szCs w:val="26"/>
        </w:rPr>
      </w:pPr>
      <w:r w:rsidRPr="005D6EB8">
        <w:rPr>
          <w:sz w:val="26"/>
          <w:szCs w:val="26"/>
        </w:rPr>
        <w:t>Обстоятельств, отягчающих административную ответственность в соответствии со с</w:t>
      </w:r>
      <w:r w:rsidRPr="005D6EB8">
        <w:rPr>
          <w:sz w:val="26"/>
          <w:szCs w:val="26"/>
        </w:rPr>
        <w:t>т. 4.3 Кодекса Российской Федерации об административных правонарушениях, мировым судьей не установлено.</w:t>
      </w:r>
    </w:p>
    <w:p w:rsidR="003C0B1F" w:rsidRPr="004548D6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EB8">
        <w:rPr>
          <w:rFonts w:ascii="Times New Roman" w:hAnsi="Times New Roman" w:cs="Times New Roman"/>
          <w:sz w:val="26"/>
          <w:szCs w:val="26"/>
          <w:lang w:eastAsia="ru-RU"/>
        </w:rPr>
        <w:t>С учётом изложенного</w:t>
      </w:r>
      <w:r w:rsidRPr="004548D6">
        <w:rPr>
          <w:rFonts w:ascii="Times New Roman" w:hAnsi="Times New Roman" w:cs="Times New Roman"/>
          <w:sz w:val="26"/>
          <w:szCs w:val="26"/>
          <w:lang w:eastAsia="ru-RU"/>
        </w:rPr>
        <w:t>, руководствуясь ст.ст. 29.9 ч. 1, 29.10, 30.1 Кодекса Российской Федерации об административных правонарушениях, судья</w:t>
      </w: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0B1F" w:rsidRPr="004548D6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 И Л:</w:t>
      </w:r>
    </w:p>
    <w:p w:rsidR="003C0B1F" w:rsidRPr="004548D6" w:rsidP="00A50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D6EB8">
        <w:rPr>
          <w:rFonts w:ascii="Times New Roman" w:hAnsi="Times New Roman" w:cs="Times New Roman"/>
          <w:sz w:val="26"/>
          <w:szCs w:val="26"/>
        </w:rPr>
        <w:t>Каракина</w:t>
      </w:r>
      <w:r w:rsidR="005D6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А.В.</w:t>
      </w:r>
      <w:r w:rsidRPr="004548D6" w:rsidR="005D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ему административное наказание в виде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лишения права управления транспортными средствами сроком на 01 (один) год.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4548D6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правонарушителю, что в соответствии со ст.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C0B1F" w:rsidRPr="005D6EB8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учения </w:t>
      </w:r>
      <w:r w:rsidRPr="005D6EB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5D6EB8" w:rsidRPr="005D6EB8" w:rsidP="005D6E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B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 w:rsidRPr="005D6E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5D6EB8">
        <w:rPr>
          <w:rFonts w:ascii="Times New Roman" w:hAnsi="Times New Roman" w:cs="Times New Roman"/>
          <w:sz w:val="26"/>
          <w:szCs w:val="26"/>
        </w:rPr>
        <w:t>, чере</w:t>
      </w:r>
      <w:r w:rsidRPr="005D6EB8">
        <w:rPr>
          <w:rFonts w:ascii="Times New Roman" w:hAnsi="Times New Roman" w:cs="Times New Roman"/>
          <w:sz w:val="26"/>
          <w:szCs w:val="26"/>
        </w:rPr>
        <w:t xml:space="preserve">з мирового судью. В этот же срок постановление может быть опротестовано прокурором.  </w:t>
      </w:r>
    </w:p>
    <w:p w:rsidR="00265FFF" w:rsidRPr="004548D6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3C0B1F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548D6" w:rsidR="00A5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8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Т.П. Постовалова</w:t>
      </w:r>
    </w:p>
    <w:p w:rsidR="00D70EBB" w:rsidRPr="004548D6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457" w:rsidRPr="004548D6" w:rsidP="00A501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Sect="00D70EBB">
      <w:pgSz w:w="11906" w:h="16838"/>
      <w:pgMar w:top="454" w:right="79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193BC8"/>
    <w:rsid w:val="00265FFF"/>
    <w:rsid w:val="002668BA"/>
    <w:rsid w:val="00291785"/>
    <w:rsid w:val="002E5B8B"/>
    <w:rsid w:val="003056BB"/>
    <w:rsid w:val="003C0B1F"/>
    <w:rsid w:val="003E07B9"/>
    <w:rsid w:val="004548D6"/>
    <w:rsid w:val="004E3457"/>
    <w:rsid w:val="00540BFB"/>
    <w:rsid w:val="00551FCD"/>
    <w:rsid w:val="00593500"/>
    <w:rsid w:val="005D6EB8"/>
    <w:rsid w:val="005F4BE1"/>
    <w:rsid w:val="00653ABB"/>
    <w:rsid w:val="006F0780"/>
    <w:rsid w:val="00794A66"/>
    <w:rsid w:val="007D134F"/>
    <w:rsid w:val="008A2C58"/>
    <w:rsid w:val="009534FC"/>
    <w:rsid w:val="009867D6"/>
    <w:rsid w:val="00A34617"/>
    <w:rsid w:val="00A501C1"/>
    <w:rsid w:val="00A628C8"/>
    <w:rsid w:val="00AA3A41"/>
    <w:rsid w:val="00B12E0E"/>
    <w:rsid w:val="00C00D0C"/>
    <w:rsid w:val="00D70EBB"/>
    <w:rsid w:val="00D8352F"/>
    <w:rsid w:val="00DB6C13"/>
    <w:rsid w:val="00DD578E"/>
    <w:rsid w:val="00DD6DE4"/>
    <w:rsid w:val="00EA58FE"/>
    <w:rsid w:val="00F85585"/>
    <w:rsid w:val="00FB0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